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附件二：</w:t>
      </w:r>
    </w:p>
    <w:p>
      <w:pPr>
        <w:snapToGrid w:val="0"/>
        <w:ind w:firstLine="643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材料与化学化工学院202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年度</w:t>
      </w:r>
      <w:r>
        <w:rPr>
          <w:rFonts w:hint="default" w:ascii="宋体" w:hAnsi="宋体" w:eastAsia="宋体" w:cs="宋体"/>
          <w:b/>
          <w:bCs/>
          <w:kern w:val="0"/>
          <w:sz w:val="32"/>
          <w:szCs w:val="32"/>
          <w:woUserID w:val="1"/>
        </w:rPr>
        <w:t>优秀学生干部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申报表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br w:type="textWrapping"/>
      </w:r>
      <w:r>
        <w:rPr>
          <w:rFonts w:hint="default" w:ascii="宋体" w:hAnsi="宋体" w:eastAsia="宋体" w:cs="宋体"/>
          <w:b/>
          <w:bCs/>
          <w:kern w:val="0"/>
          <w:sz w:val="32"/>
          <w:szCs w:val="32"/>
          <w:woUserID w:val="1"/>
        </w:rPr>
        <w:t>（班委）</w:t>
      </w:r>
      <w:bookmarkStart w:id="0" w:name="_GoBack"/>
      <w:bookmarkEnd w:id="0"/>
    </w:p>
    <w:tbl>
      <w:tblPr>
        <w:tblStyle w:val="2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50"/>
        <w:gridCol w:w="1483"/>
        <w:gridCol w:w="1490"/>
        <w:gridCol w:w="129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42" w:type="dxa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有无挂科情况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ind w:firstLine="480" w:firstLineChars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总志愿时数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ind w:firstLine="480" w:firstLineChars="0"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近一学期学业排名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napToGrid w:val="0"/>
              <w:ind w:firstLine="240" w:firstLineChars="1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绩点排名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综测成绩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ind w:firstLine="480" w:firstLineChars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是否参加十佳学生干部答辩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1920" w:firstLineChars="8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id w:val="1474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是       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  <w:id w:val="1474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工作总结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594" w:type="dxa"/>
            <w:vAlign w:val="center"/>
          </w:tcPr>
          <w:p>
            <w:pPr>
              <w:snapToGrid w:val="0"/>
              <w:ind w:firstLine="48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460" w:type="dxa"/>
            <w:gridSpan w:val="5"/>
            <w:vAlign w:val="center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napToGrid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altName w:val="汉仪书宋二KW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NDQ5NGM4YjhmNDg0MTZmZDk3ZDY2ODYyZjVmNDgifQ=="/>
  </w:docVars>
  <w:rsids>
    <w:rsidRoot w:val="F7A7D689"/>
    <w:rsid w:val="C23F9895"/>
    <w:rsid w:val="CB9D3C45"/>
    <w:rsid w:val="F7A7D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2026-03-29T06:29:00Z</dcterms:created>
  <dc:creator>李乐燕</dc:creator>
  <cp:lastModifiedBy>李乐燕</cp:lastModifiedBy>
  <dcterms:modified xsi:type="dcterms:W3CDTF">2026-03-30T16:57:13Z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CE00EDDDB44566C33E75C769193C3633_41</vt:lpwstr>
  </property>
</Properties>
</file>